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89" w:rsidRPr="00CE7689" w:rsidRDefault="00CE7689" w:rsidP="00CE7689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 w:rsidRPr="00CE7689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РЕГЛАМЕНТ проведения командной олимпиады «Олимп-27» по ИНФОРМАТИКЕ</w:t>
      </w:r>
    </w:p>
    <w:p w:rsidR="00CE7689" w:rsidRPr="00CE7689" w:rsidRDefault="00CE7689" w:rsidP="00CE7689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26"/>
          <w:szCs w:val="26"/>
          <w:lang w:eastAsia="ru-RU"/>
        </w:rPr>
      </w:pPr>
      <w:r w:rsidRPr="00CE7689">
        <w:rPr>
          <w:rFonts w:ascii="Myriad Pro" w:eastAsia="Times New Roman" w:hAnsi="Myriad Pro" w:cs="Times New Roman"/>
          <w:b/>
          <w:bCs/>
          <w:color w:val="281F18"/>
          <w:sz w:val="20"/>
          <w:szCs w:val="20"/>
          <w:lang w:eastAsia="ru-RU"/>
        </w:rPr>
        <w:t>1. Общие положения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1.1. Настоящий Регламент разработан в соответствии с Положением об Олимпиаде школьников «Олимп-27» (далее - Олимпиада) и конкретизирует порядок ее проведения.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1.2. Олимпиада проводится по 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информатике. 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1.3. В олимпиаде может принять участие команда (одновозрастная или смешанная) из 3 человек из числа учащихся 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8-11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классов по образовательным программам основного общего и среднего общего образования, 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u w:val="single"/>
          <w:lang w:eastAsia="ru-RU"/>
        </w:rPr>
        <w:t>прошедших курс обучения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по кейсу «</w:t>
      </w:r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Строковые и символьные типы в Паскаль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», который размещён в сети Интернет по адресу </w:t>
      </w:r>
      <w:hyperlink r:id="rId5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.  Работа команд с кейсом анализируется согласно отчётам образовательной платформы </w:t>
      </w:r>
      <w:proofErr w:type="spellStart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Moodle</w:t>
      </w:r>
      <w:proofErr w:type="spell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Команда может участвовать в Олимпиаде по одному или нескольким профилям.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1.4. Официальный портал Олимпиады размещен в сети Интернет по адресу: </w:t>
      </w:r>
      <w:hyperlink r:id="rId6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http://olymp27.weebly.com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или </w:t>
      </w:r>
      <w:hyperlink r:id="rId7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1.5. Олимпиада проходит 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в один этап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в 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заочной форме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 применением дистанционных образовательных технологий.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2. Проведение Олимпиады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классов.</w:t>
      </w:r>
      <w:hyperlink r:id="rId8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  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2.2. Доступ к материалам заочной олимпиады предоставляется в </w:t>
      </w:r>
      <w:r w:rsidRPr="005108DF">
        <w:rPr>
          <w:rFonts w:ascii="Myriad Pro" w:eastAsia="Times New Roman" w:hAnsi="Myriad Pro" w:cs="Times New Roman"/>
          <w:b/>
          <w:bCs/>
          <w:sz w:val="21"/>
          <w:szCs w:val="21"/>
          <w:highlight w:val="red"/>
          <w:lang w:eastAsia="ru-RU"/>
        </w:rPr>
        <w:t>14:00</w:t>
      </w:r>
      <w:r w:rsidRPr="005108DF">
        <w:rPr>
          <w:rFonts w:ascii="Myriad Pro" w:eastAsia="Times New Roman" w:hAnsi="Myriad Pro" w:cs="Times New Roman"/>
          <w:sz w:val="21"/>
          <w:szCs w:val="21"/>
          <w:lang w:eastAsia="ru-RU"/>
        </w:rPr>
        <w:t> 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по Хабаровскому времени </w:t>
      </w:r>
      <w:r w:rsidR="00A60026">
        <w:rPr>
          <w:rFonts w:ascii="Myriad Pro" w:eastAsia="Times New Roman" w:hAnsi="Myriad Pro" w:cs="Times New Roman"/>
          <w:b/>
          <w:bCs/>
          <w:sz w:val="21"/>
          <w:szCs w:val="21"/>
          <w:highlight w:val="red"/>
          <w:lang w:eastAsia="ru-RU"/>
        </w:rPr>
        <w:t>19 декабря 2018</w:t>
      </w:r>
      <w:r w:rsidRPr="005108DF">
        <w:rPr>
          <w:rFonts w:ascii="Myriad Pro" w:eastAsia="Times New Roman" w:hAnsi="Myriad Pro" w:cs="Times New Roman"/>
          <w:b/>
          <w:bCs/>
          <w:sz w:val="21"/>
          <w:szCs w:val="21"/>
          <w:lang w:eastAsia="ru-RU"/>
        </w:rPr>
        <w:t xml:space="preserve"> г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. 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по ссылке </w:t>
      </w:r>
      <w:hyperlink r:id="rId9" w:history="1">
        <w:proofErr w:type="gramStart"/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(</w:t>
      </w:r>
      <w:proofErr w:type="gram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заходить под логином и паролем использованном при регистрации на платформе).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На решение заданий отводится 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180 минут 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 момента открытия заочной олимпиады.</w:t>
      </w:r>
    </w:p>
    <w:p w:rsidR="00CE7689" w:rsidRPr="005108DF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0"/>
          <w:szCs w:val="20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0"/>
          <w:szCs w:val="20"/>
          <w:lang w:eastAsia="ru-RU"/>
        </w:rPr>
        <w:t>2.3 Во время проведения олимпиады доступ к курсу обучения по кейсу «</w:t>
      </w:r>
      <w:r w:rsidR="005108DF" w:rsidRPr="005108DF">
        <w:rPr>
          <w:rFonts w:ascii="Myriad Pro" w:eastAsia="Times New Roman" w:hAnsi="Myriad Pro" w:cs="Times New Roman"/>
          <w:color w:val="281F18"/>
          <w:sz w:val="20"/>
          <w:szCs w:val="20"/>
          <w:lang w:eastAsia="ru-RU"/>
        </w:rPr>
        <w:t>Строковые и символьные типы в Паскаль</w:t>
      </w:r>
      <w:r w:rsidRPr="00CE7689">
        <w:rPr>
          <w:rFonts w:ascii="Myriad Pro" w:eastAsia="Times New Roman" w:hAnsi="Myriad Pro" w:cs="Times New Roman"/>
          <w:color w:val="281F18"/>
          <w:sz w:val="20"/>
          <w:szCs w:val="20"/>
          <w:lang w:eastAsia="ru-RU"/>
        </w:rPr>
        <w:t>» будет закрыт.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2.4. Представленные на Олимпиаду командные работы оцениваются членами жюри в течение 5-ти дней с момента закрытия дистанционной заочной олимпиады. Критерии, по которым будут оцениваться работы размещены в сети Интернет по адресу </w:t>
      </w:r>
      <w:hyperlink r:id="rId10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2.5. Объявление результатов осуществляется в течение 2- х дней после окончания работы жюри. Показ работ не проводится. Апелляции на результаты проверки Олимпиады принимаются в течении суток после объявлений результатов.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2.6. Информация о победителях и призёрах будет размещена на странице Олимпиады по ссылке </w:t>
      </w:r>
      <w:hyperlink r:id="rId11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 на сайте </w:t>
      </w:r>
      <w:hyperlink r:id="rId12" w:history="1">
        <w:r w:rsidRPr="00CE7689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http://olymp27.weebly.com/</w:t>
        </w:r>
      </w:hyperlink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 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3. Порядок размещения решений олимпиадных заданий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br/>
        <w:t>краевой командной олимпиады.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3.1. Для выполнения заданий необходимо в разделе «Задания краевой командной олимпиады» соответствующего предмета перейти по </w:t>
      </w:r>
      <w:proofErr w:type="gramStart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ярлыку </w:t>
      </w:r>
      <w:r w:rsidR="00A60026">
        <w:rPr>
          <w:rFonts w:ascii="Myriad Pro" w:eastAsia="Times New Roman" w:hAnsi="Myriad Pro" w:cs="Times New Roman"/>
          <w:noProof/>
          <w:color w:val="281F18"/>
          <w:sz w:val="21"/>
          <w:szCs w:val="21"/>
          <w:lang w:eastAsia="ru-RU"/>
        </w:rPr>
      </w:r>
      <w:r w:rsidR="00A60026">
        <w:rPr>
          <w:rFonts w:ascii="Myriad Pro" w:eastAsia="Times New Roman" w:hAnsi="Myriad Pro" w:cs="Times New Roman"/>
          <w:noProof/>
          <w:color w:val="281F18"/>
          <w:sz w:val="21"/>
          <w:szCs w:val="21"/>
          <w:lang w:eastAsia="ru-RU"/>
        </w:rPr>
        <w:pict>
          <v:rect id="Прямоугольник 1" o:spid="_x0000_s1026" alt="http://xn--27-6kcaa3dhmm1hb.xn--p1ai/moodle/pluginfile.php/3212/course/section/733/1.jpg" style="width:68.25pt;height:24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bookmarkStart w:id="0" w:name="_GoBack"/>
      <w:bookmarkEnd w:id="0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proofErr w:type="gram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Далее, ознакомиться с содержанием олимпиады.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3.2. Ответ может быть представлен в следующих вариантах:</w:t>
      </w:r>
    </w:p>
    <w:p w:rsidR="00CE7689" w:rsidRPr="00CE7689" w:rsidRDefault="00CE7689" w:rsidP="00CE7689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lastRenderedPageBreak/>
        <w:t>разместить файл в окно: «Ответ в виде файла»;</w:t>
      </w:r>
    </w:p>
    <w:p w:rsidR="00CE7689" w:rsidRPr="00CE7689" w:rsidRDefault="00CE7689" w:rsidP="00CE7689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файлы с ответами могут быть в формате: </w:t>
      </w:r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*.</w:t>
      </w:r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val="en-US" w:eastAsia="ru-RU"/>
        </w:rPr>
        <w:t>pas</w:t>
      </w:r>
      <w:r w:rsidR="005108DF" w:rsidRP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, 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*.</w:t>
      </w:r>
      <w:proofErr w:type="spellStart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</w:t>
      </w:r>
      <w:proofErr w:type="spell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docx</w:t>
      </w:r>
      <w:proofErr w:type="spell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</w:t>
      </w:r>
      <w:proofErr w:type="spell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xlsx</w:t>
      </w:r>
      <w:proofErr w:type="spellEnd"/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</w:t>
      </w:r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proofErr w:type="spellStart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pdf</w:t>
      </w:r>
      <w:proofErr w:type="spellEnd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jpg</w:t>
      </w:r>
      <w:proofErr w:type="spellEnd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gif</w:t>
      </w:r>
      <w:proofErr w:type="spellEnd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png</w:t>
      </w:r>
      <w:proofErr w:type="spellEnd"/>
      <w:r w:rsidR="005108DF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, </w:t>
      </w: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 т.ч. архивный формат файлов;</w:t>
      </w:r>
    </w:p>
    <w:p w:rsidR="00CE7689" w:rsidRPr="00CE7689" w:rsidRDefault="00CE7689" w:rsidP="00CE7689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сделать фотографию ответа и прикрепить к заданию в разделе ответов;</w:t>
      </w:r>
    </w:p>
    <w:p w:rsidR="00CE7689" w:rsidRPr="00CE7689" w:rsidRDefault="00CE7689" w:rsidP="00CE7689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работу можно сканировать и прикрепить к заданию в разделе ответов.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Ограничение по размеру файла: 1Мб. </w:t>
      </w:r>
    </w:p>
    <w:p w:rsidR="00CE7689" w:rsidRPr="00CE7689" w:rsidRDefault="00CE7689" w:rsidP="00CE7689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CE7689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Успехов!!!</w:t>
      </w:r>
    </w:p>
    <w:p w:rsidR="00717B2B" w:rsidRDefault="00717B2B"/>
    <w:sectPr w:rsidR="00717B2B" w:rsidSect="00AF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9F"/>
    <w:multiLevelType w:val="multilevel"/>
    <w:tmpl w:val="EDA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EC8"/>
    <w:rsid w:val="005108DF"/>
    <w:rsid w:val="00717B2B"/>
    <w:rsid w:val="00910EC8"/>
    <w:rsid w:val="00A60026"/>
    <w:rsid w:val="00AF6D91"/>
    <w:rsid w:val="00C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D5C2E-4F02-4145-8218-36070FA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91"/>
  </w:style>
  <w:style w:type="paragraph" w:styleId="3">
    <w:name w:val="heading 3"/>
    <w:basedOn w:val="a"/>
    <w:link w:val="30"/>
    <w:uiPriority w:val="9"/>
    <w:qFormat/>
    <w:rsid w:val="00CE7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mood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-6kcaa3dhmm1hb.xn--p1ai/moodle/" TargetMode="External"/><Relationship Id="rId12" Type="http://schemas.openxmlformats.org/officeDocument/2006/relationships/hyperlink" Target="http://olymp27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27.weebly.com/" TargetMode="External"/><Relationship Id="rId11" Type="http://schemas.openxmlformats.org/officeDocument/2006/relationships/hyperlink" Target="http://xn--27-6kcaa3dhmm1hb.xn--p1ai/moodle/" TargetMode="External"/><Relationship Id="rId5" Type="http://schemas.openxmlformats.org/officeDocument/2006/relationships/hyperlink" Target="http://xn--27-6kcaa3dhmm1hb.xn--p1ai/moodle/" TargetMode="External"/><Relationship Id="rId10" Type="http://schemas.openxmlformats.org/officeDocument/2006/relationships/hyperlink" Target="http://xn--27-6kcaa3dhmm1hb.xn--p1ai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-6kcaa3dhmm1hb.xn--p1ai/mood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Ксения Анатольевна</dc:creator>
  <cp:lastModifiedBy>Куренков Дмитрий Андреевич</cp:lastModifiedBy>
  <cp:revision>3</cp:revision>
  <dcterms:created xsi:type="dcterms:W3CDTF">2018-11-21T02:41:00Z</dcterms:created>
  <dcterms:modified xsi:type="dcterms:W3CDTF">2018-11-21T05:52:00Z</dcterms:modified>
</cp:coreProperties>
</file>